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4AC" w:rsidRDefault="003944AC" w:rsidP="003944AC">
      <w:pPr>
        <w:keepNext/>
        <w:spacing w:before="120" w:after="120" w:line="288" w:lineRule="auto"/>
        <w:jc w:val="both"/>
        <w:outlineLvl w:val="0"/>
        <w:rPr>
          <w:rFonts w:ascii="Times New Roman" w:eastAsia="Times New Roman" w:hAnsi="Times New Roman" w:cs="B Lotus"/>
          <w:b/>
          <w:bCs/>
          <w:sz w:val="28"/>
          <w:szCs w:val="28"/>
          <w:lang w:val="x-none" w:eastAsia="x-none"/>
        </w:rPr>
      </w:pPr>
      <w:r>
        <w:rPr>
          <w:rFonts w:ascii="Times New Roman" w:eastAsia="Times New Roman" w:hAnsi="Times New Roman" w:cs="B Lotus" w:hint="cs"/>
          <w:b/>
          <w:bCs/>
          <w:sz w:val="28"/>
          <w:szCs w:val="28"/>
          <w:rtl/>
          <w:lang w:val="x-none" w:eastAsia="x-none"/>
        </w:rPr>
        <w:t>-1 مقدمه</w:t>
      </w:r>
    </w:p>
    <w:p w:rsidR="003944AC" w:rsidRDefault="003944AC" w:rsidP="003944AC">
      <w:pPr>
        <w:keepNext/>
        <w:spacing w:after="0" w:line="288" w:lineRule="auto"/>
        <w:jc w:val="both"/>
        <w:outlineLvl w:val="0"/>
        <w:rPr>
          <w:rFonts w:ascii="Times New Roman" w:eastAsia="Times New Roman" w:hAnsi="Times New Roman" w:cs="B Lotus" w:hint="cs"/>
          <w:sz w:val="28"/>
          <w:szCs w:val="28"/>
          <w:rtl/>
          <w:lang w:val="x-none" w:eastAsia="x-none"/>
        </w:rPr>
      </w:pPr>
      <w:r>
        <w:rPr>
          <w:rFonts w:ascii="Times New Roman" w:eastAsia="Times New Roman" w:hAnsi="Times New Roman" w:cs="B Lotus" w:hint="cs"/>
          <w:sz w:val="28"/>
          <w:szCs w:val="28"/>
          <w:rtl/>
          <w:lang w:val="x-none" w:eastAsia="x-none"/>
        </w:rPr>
        <w:t xml:space="preserve"> هر سازماني بايد بتواند از طريق افراد به اهداف خود برسد. موفقيت و دستيابي به اهداف سازماني رابطة مستقيم با توانايي مديران در برانگيختن افراد و توانمندسازي  آنان دارد . امر تواناسازي، ظرفيت هاي بالقوه‌اي را كه براي بهره برداري از ظرفيت توانايي هاي انساني از آن استفاده كامل نمي شود در اختيار سازمان و مديريت مي گذارد و مديريت سازمان ها در دنياي پيچيده كنوني براي پويايي و ادامه حيات خود الزاماً نيازمند استفاده از توانايي بالقوه كاركنان خود هستند. همان طور كه سازمان ها به مقابله با چالش هاي كاري مي روند و بهينه سازي مستمر را در اولويت امور خود قرار مي دهند، به حمايت، تعهد و مشاركت همگاني بيشتري نياز دارند.. بنابراین این پژوهش به دنبال بررسی رابطه بین توانمندسازی منابع انسانی بهره وری کارکنان شرکت اصفهان چالاک می باشد</w:t>
      </w:r>
      <w:r>
        <w:rPr>
          <w:rFonts w:ascii="Times New Roman" w:eastAsia="Times New Roman" w:hAnsi="Times New Roman" w:cs="B Lotus"/>
          <w:sz w:val="28"/>
          <w:szCs w:val="28"/>
          <w:lang w:val="x-none" w:eastAsia="x-none"/>
        </w:rPr>
        <w:t>.</w:t>
      </w:r>
    </w:p>
    <w:p w:rsidR="003944AC" w:rsidRDefault="003944AC" w:rsidP="003944AC">
      <w:pPr>
        <w:keepNext/>
        <w:spacing w:after="0" w:line="288" w:lineRule="auto"/>
        <w:jc w:val="both"/>
        <w:outlineLvl w:val="0"/>
        <w:rPr>
          <w:rFonts w:ascii="Times New Roman" w:eastAsia="Times New Roman" w:hAnsi="Times New Roman" w:cs="B Lotus" w:hint="cs"/>
          <w:sz w:val="28"/>
          <w:szCs w:val="28"/>
          <w:rtl/>
          <w:lang w:val="x-none" w:eastAsia="x-none"/>
        </w:rPr>
      </w:pPr>
      <w:r>
        <w:rPr>
          <w:rFonts w:ascii="Times New Roman" w:eastAsia="Times New Roman" w:hAnsi="Times New Roman" w:cs="B Lotus" w:hint="cs"/>
          <w:sz w:val="28"/>
          <w:szCs w:val="28"/>
          <w:rtl/>
          <w:lang w:val="x-none" w:eastAsia="x-none"/>
        </w:rPr>
        <w:t>در فصل اول محقق با بیان دلایل ضرورت و اهمیت موضوع تحقیق، همچنین مسأله تحقیق، فلسفه و هدف انجام چنین تحقیقی را بازگو می‌کند و فرضیاتی را که در ذهن می پروراند ارائه می نماید. بدین ترتیب سعی می کند تا خواننده را به ضرورت انجام چنین تحقیقی واقف سازد و با بیان کلیاتی از مدل به کارگرفته شده در تحقیق، واژگان کلیدی تحقیق بیان می گردد.</w:t>
      </w:r>
    </w:p>
    <w:p w:rsidR="003944AC" w:rsidRDefault="003944AC" w:rsidP="003944AC">
      <w:pPr>
        <w:keepNext/>
        <w:spacing w:before="120" w:after="120" w:line="288" w:lineRule="auto"/>
        <w:jc w:val="both"/>
        <w:outlineLvl w:val="0"/>
        <w:rPr>
          <w:rFonts w:ascii="Times New Roman" w:eastAsia="Times New Roman" w:hAnsi="Times New Roman" w:cs="B Lotus" w:hint="cs"/>
          <w:b/>
          <w:bCs/>
          <w:sz w:val="28"/>
          <w:szCs w:val="28"/>
          <w:rtl/>
          <w:lang w:val="x-none" w:eastAsia="x-none"/>
        </w:rPr>
      </w:pPr>
      <w:bookmarkStart w:id="0" w:name="_Toc378009073"/>
      <w:r>
        <w:rPr>
          <w:rFonts w:ascii="Times New Roman" w:eastAsia="Times New Roman" w:hAnsi="Times New Roman" w:cs="B Lotus" w:hint="cs"/>
          <w:b/>
          <w:bCs/>
          <w:sz w:val="28"/>
          <w:szCs w:val="28"/>
          <w:rtl/>
          <w:lang w:val="x-none" w:eastAsia="x-none"/>
        </w:rPr>
        <w:t>1-2 بیان مسئله</w:t>
      </w:r>
      <w:bookmarkEnd w:id="0"/>
    </w:p>
    <w:p w:rsidR="003944AC" w:rsidRDefault="003944AC" w:rsidP="003944AC">
      <w:pPr>
        <w:keepNext/>
        <w:spacing w:after="0"/>
        <w:jc w:val="both"/>
        <w:outlineLvl w:val="0"/>
        <w:rPr>
          <w:rFonts w:ascii="Times New Roman" w:eastAsia="Times New Roman" w:hAnsi="Times New Roman" w:cs="B Lotus" w:hint="cs"/>
          <w:sz w:val="28"/>
          <w:szCs w:val="28"/>
          <w:rtl/>
          <w:lang w:val="x-none" w:eastAsia="x-none"/>
        </w:rPr>
      </w:pPr>
      <w:r>
        <w:rPr>
          <w:rFonts w:ascii="Times New Roman" w:eastAsia="Times New Roman" w:hAnsi="Times New Roman" w:cs="B Lotus" w:hint="cs"/>
          <w:sz w:val="28"/>
          <w:szCs w:val="28"/>
          <w:rtl/>
          <w:lang w:val="x-none" w:eastAsia="x-none"/>
        </w:rPr>
        <w:t xml:space="preserve">یک واقعیت قطعی سازمانی آن است که امروزه سازمان ها بر خلاف گذشته در یک محیط پیچیده و پویا فعالیت می کنند. در چنین محیطی تغییرات سریع و شدیدی رخ می دهد و رقابت در این محیط پیچیده یک عنصر حیاتی است. یکی از مؤلفه های مهم برای ورود سازمان ها به عرصه های ملی و بین المللی و رقابت در این عرصه ها نیروی انسانی توانمند می باشد (میرمحمدی و همکاران، 1396). تغییرات سریع محیطی سازمان ها را وادار می سازد تا با سازگاری با محیط به ساز و کارهای مدیریتی مختلغی روی آورند . توانمندسازی یکی از این ساز و کارهاست و نقش کلیدی در حیات سازمان های نوین در عصر دانش دارد (نکویی و همکاران، 1395). توجه به منابع انسانی در سازمان ها در سالهای اخیر بخش قابل توجهی از زمان و سرمایه سازمان ها را به خود اختصاص داده است. می توان گفت توانمندسازی، مفهومی تازه نیست . این مفهوم به صورت های مختلف در سرتاسر منابع علمی جدید مدیریت مطرح شده در مدیریت، سابقه استفاده از اصطلاح توانمندسازی به برقراری نظام مردمسالار و مشارکت کارکنان در تصمیم گیری های سازمان تحت </w:t>
      </w:r>
      <w:r>
        <w:rPr>
          <w:rFonts w:ascii="Times New Roman" w:eastAsia="Times New Roman" w:hAnsi="Times New Roman" w:cs="B Lotus" w:hint="cs"/>
          <w:sz w:val="28"/>
          <w:szCs w:val="28"/>
          <w:rtl/>
          <w:lang w:val="x-none" w:eastAsia="x-none"/>
        </w:rPr>
        <w:lastRenderedPageBreak/>
        <w:t>عناوین مختلف مشارکت و مدیریت کیفیت جامع بر می گردد اکنون اغلب مدیران می دانند که به هر میزان در زمینه توسعه و ارتقای سطح منابع انسانی سرمایه گذاری کنند، موفقیت، کارایی و برتری رقابتی سازمان خود را تضمین می کنند. به عبارتی موثرترین راه برای به دست آوردن مزیت رقابتی در شرایط فعلی، با توجه به تغییرات و تحولات شگرف، کارامدتر و توانمند کردن منابع انسانی سازمان هاست.بدین جهت یکی ازمسایل اساسی که مدیران با آن روبه رو هستند توانمند سازی کارکنان و درنتیجه افزایش بهره وری سازمان می باشد. به همین دلیل است که سازمان های موفق جهان، تلاش می کنند تا عوامل تاثیر گذار بر توانمندسازی کارکنان را شناسایی و تقویت کنند و به این توفیق دست پیدا نمایند که با فراهم کردن شرایط توانمند سازی به بهره وری کارکنانشان بیفزایند (خراسانی و آقاسی، 1396).</w:t>
      </w:r>
    </w:p>
    <w:p w:rsidR="003944AC" w:rsidRDefault="003944AC" w:rsidP="003944AC">
      <w:pPr>
        <w:keepNext/>
        <w:spacing w:after="0"/>
        <w:jc w:val="both"/>
        <w:outlineLvl w:val="0"/>
        <w:rPr>
          <w:rFonts w:ascii="Times New Roman" w:eastAsia="Times New Roman" w:hAnsi="Times New Roman" w:cs="B Lotus" w:hint="cs"/>
          <w:sz w:val="28"/>
          <w:szCs w:val="28"/>
          <w:rtl/>
          <w:lang w:val="x-none" w:eastAsia="x-none"/>
        </w:rPr>
      </w:pPr>
      <w:r>
        <w:rPr>
          <w:rFonts w:ascii="Times New Roman" w:eastAsia="Times New Roman" w:hAnsi="Times New Roman" w:cs="B Lotus" w:hint="cs"/>
          <w:sz w:val="28"/>
          <w:szCs w:val="28"/>
          <w:rtl/>
          <w:lang w:val="x-none" w:eastAsia="x-none"/>
        </w:rPr>
        <w:t>ملهم  (2012) پنج استراتژی را براي افزايش توانمندسازي در سازمان شناسايي كرد و آنها را شامل؛ 1- آموزش كاركنان؛ 2- مدیریت و رهبري(دانش محور)؛ 3- بکارگیری فناوری؛ 4- حمايت مدیران؛و 5- فراهم آوردن ساختارهاي مناسب، به منظور افزايش توانمندسازي در سازمانها معرفی نموده است. اين ابعاد به وضوح نشان مي دهند كه استراتژی های توانمندسازي فرآيندي چند بعدي و پوياست و بسياري از سيستمهاي سازمان را در بر مي گيرد.این پنج بعد مبنای تحقیق حاضر می باشد</w:t>
      </w:r>
      <w:r>
        <w:rPr>
          <w:rFonts w:ascii="Times New Roman" w:eastAsia="Times New Roman" w:hAnsi="Times New Roman" w:cs="B Lotus"/>
          <w:sz w:val="28"/>
          <w:szCs w:val="28"/>
          <w:lang w:val="x-none" w:eastAsia="x-none"/>
        </w:rPr>
        <w:t>.</w:t>
      </w:r>
    </w:p>
    <w:p w:rsidR="003944AC" w:rsidRDefault="003944AC" w:rsidP="003944AC">
      <w:pPr>
        <w:keepNext/>
        <w:spacing w:after="0"/>
        <w:jc w:val="both"/>
        <w:outlineLvl w:val="0"/>
        <w:rPr>
          <w:rFonts w:ascii="Times New Roman" w:eastAsia="Times New Roman" w:hAnsi="Times New Roman" w:cs="B Lotus" w:hint="cs"/>
          <w:sz w:val="28"/>
          <w:szCs w:val="28"/>
          <w:rtl/>
          <w:lang w:val="x-none" w:eastAsia="x-none"/>
        </w:rPr>
      </w:pPr>
      <w:r>
        <w:rPr>
          <w:rFonts w:ascii="Times New Roman" w:eastAsia="Times New Roman" w:hAnsi="Times New Roman" w:cs="B Lotus" w:hint="cs"/>
          <w:sz w:val="28"/>
          <w:szCs w:val="28"/>
          <w:rtl/>
          <w:lang w:val="x-none" w:eastAsia="x-none"/>
        </w:rPr>
        <w:t>ز سوي ديگر، با توجه به محدوديت و گران قيمت بودن منابع، لزوم كاهش قيمت تمام شده به منظور داشتن توان لازم در بازار رقابتي، اصلي ترين دغدغه مديريت در دهه هاي اخير، بهره وري است كه عملاً بقاي سازمان ها را تحت تأثير قرار داده است. بنابراين، در اين ميان بهبود بهره وري نقش بسزايي در كمك سازمان ها ايفا خواهد كرد. ازآنجاكه پايه اصلي، توسعه انسان است، بهبود كيفيت منابع انساني در امر توسعه بسيار ضروري بوده و هرگونه برنامه ريزي به منظور توسعه منابع انساني، نقش اساسي و تعيين كننده اي دارد (نصیری ولیک بنی وهمکاران، 1394).</w:t>
      </w:r>
    </w:p>
    <w:p w:rsidR="003944AC" w:rsidRDefault="003944AC" w:rsidP="003944AC">
      <w:pPr>
        <w:keepNext/>
        <w:spacing w:after="0"/>
        <w:jc w:val="both"/>
        <w:outlineLvl w:val="0"/>
        <w:rPr>
          <w:rFonts w:ascii="Times New Roman" w:eastAsia="Times New Roman" w:hAnsi="Times New Roman" w:cs="B Lotus" w:hint="cs"/>
          <w:sz w:val="28"/>
          <w:szCs w:val="28"/>
          <w:rtl/>
          <w:lang w:val="x-none" w:eastAsia="x-none"/>
        </w:rPr>
      </w:pPr>
      <w:r>
        <w:rPr>
          <w:rFonts w:ascii="Times New Roman" w:eastAsia="Times New Roman" w:hAnsi="Times New Roman" w:cs="B Lotus" w:hint="cs"/>
          <w:sz w:val="28"/>
          <w:szCs w:val="28"/>
          <w:rtl/>
          <w:lang w:val="x-none" w:eastAsia="x-none"/>
        </w:rPr>
        <w:t xml:space="preserve">در بیشتر سازمان ها و شرکت ها از جمله شرکت اصفهان چالاک از توانایی های کارکنان استفاده ی بهینه نمی شود و مدیران نمی توانند ظرفیت بالقوه آنها را به کار گیرند. این امر به دلیل این است که قادر به شناخت توانایی های کارکنان نیستند یا در محیط سازمان عملا زمینه لازم برای بروز خلاقیت، ابتکار و فعالیت بیشتر کارکنان را فراهم نمیکنند این در حالی است که توانمندسازی منابع انسانی یکی از عوامل اصلی و اساسی در افزایش بهره وری و در واقع، پیشنیاز افزایش بهره وری است در شرایط کنونی سازمان ها بدون داشتن نیروی انسانی توانمند قادر به ادامه حیات نخواهند بود. لذا تلاش در جهت توانمند نمودن نیروی انسانی امری اجتناب ناپذیر می باشد. بر این اساس، برای افزایش توانمندی نیروی انسانی باید بهترین استراتژی ها را بکار </w:t>
      </w:r>
      <w:r>
        <w:rPr>
          <w:rFonts w:ascii="Times New Roman" w:eastAsia="Times New Roman" w:hAnsi="Times New Roman" w:cs="B Lotus" w:hint="cs"/>
          <w:sz w:val="28"/>
          <w:szCs w:val="28"/>
          <w:rtl/>
          <w:lang w:val="x-none" w:eastAsia="x-none"/>
        </w:rPr>
        <w:lastRenderedPageBreak/>
        <w:t xml:space="preserve">برد تا از حداکثر توان منابع انسانی در جهت دستیابی به اهداف سازمان استفاده نمود. اما این که در شركت از چه استراتژی های برای توانمندسازی منابع انسانی استفاده می شود، موضوعی است که در پژوهش حاضر به آن پرداخته می شود.  بر همین مبنا پژوهش حاضر به بررسی این مسأله می پردازد که استراتژی های توانمندسازی منابع انسانی در شرکت اصفهان چالاک کدامند؟ وآیا بین استراتژی های توانمندسازی کارکنان با بهره وری شرکت رابطه معناداروجود دارد؟   </w:t>
      </w:r>
    </w:p>
    <w:p w:rsidR="003944AC" w:rsidRDefault="003944AC" w:rsidP="003944AC">
      <w:pPr>
        <w:keepNext/>
        <w:spacing w:before="120" w:after="120" w:line="288" w:lineRule="auto"/>
        <w:jc w:val="both"/>
        <w:outlineLvl w:val="0"/>
        <w:rPr>
          <w:rFonts w:ascii="Times New Roman" w:eastAsia="Times New Roman" w:hAnsi="Times New Roman" w:cs="B Lotus" w:hint="cs"/>
          <w:b/>
          <w:bCs/>
          <w:sz w:val="28"/>
          <w:szCs w:val="28"/>
          <w:rtl/>
          <w:lang w:val="x-none" w:eastAsia="x-none"/>
        </w:rPr>
      </w:pPr>
      <w:bookmarkStart w:id="1" w:name="_Toc378009075"/>
      <w:r>
        <w:rPr>
          <w:rFonts w:ascii="Times New Roman" w:eastAsia="Times New Roman" w:hAnsi="Times New Roman" w:cs="B Lotus" w:hint="cs"/>
          <w:b/>
          <w:bCs/>
          <w:sz w:val="28"/>
          <w:szCs w:val="28"/>
          <w:rtl/>
          <w:lang w:val="x-none" w:eastAsia="x-none"/>
        </w:rPr>
        <w:t xml:space="preserve">1-3 ضرورت و اهمیت </w:t>
      </w:r>
      <w:bookmarkEnd w:id="1"/>
      <w:r>
        <w:rPr>
          <w:rFonts w:ascii="Times New Roman" w:eastAsia="Times New Roman" w:hAnsi="Times New Roman" w:cs="B Lotus" w:hint="cs"/>
          <w:b/>
          <w:bCs/>
          <w:sz w:val="28"/>
          <w:szCs w:val="28"/>
          <w:rtl/>
          <w:lang w:val="x-none" w:eastAsia="x-none"/>
        </w:rPr>
        <w:t>تحقیق</w:t>
      </w:r>
    </w:p>
    <w:p w:rsidR="003944AC" w:rsidRDefault="003944AC" w:rsidP="003944AC">
      <w:pPr>
        <w:keepNext/>
        <w:spacing w:after="0"/>
        <w:jc w:val="both"/>
        <w:outlineLvl w:val="1"/>
        <w:rPr>
          <w:rFonts w:ascii="Calibri" w:eastAsia="Calibri" w:hAnsi="Calibri" w:cs="B Lotus" w:hint="cs"/>
          <w:b/>
          <w:bCs/>
          <w:sz w:val="28"/>
          <w:szCs w:val="28"/>
          <w:rtl/>
        </w:rPr>
      </w:pPr>
      <w:r>
        <w:rPr>
          <w:rFonts w:ascii="Calibri" w:eastAsia="Calibri" w:hAnsi="Calibri" w:cs="B Lotus" w:hint="cs"/>
          <w:sz w:val="28"/>
          <w:szCs w:val="28"/>
          <w:rtl/>
        </w:rPr>
        <w:t>در محیط در حال تغییر کسب و کار امروزی، سازمانها به دانش، نظرات، انرژی و خلاقیت کلیه کارکنان، اعم از کارکنان خط مقدم تا مدیران سطح بالا، نیازمندند. جهت تحقق این امر، سازمانها از طریق توانمند سازی کارکنان مربوطه به منظور تشویق آنان به ابتکار عمل بدون اعمال فشار، ارج نهادن به منافع جمعی سازمان با کمترین نظارت و انجام وظیفه به عنوان مالکان سازمان، اقدام می نمایند (فعلی و همکاران، 1397)</w:t>
      </w:r>
    </w:p>
    <w:p w:rsidR="003944AC" w:rsidRDefault="003944AC" w:rsidP="003944AC">
      <w:pPr>
        <w:keepNext/>
        <w:spacing w:after="0"/>
        <w:jc w:val="both"/>
        <w:outlineLvl w:val="1"/>
        <w:rPr>
          <w:rFonts w:ascii="Calibri" w:eastAsia="Calibri" w:hAnsi="Calibri" w:cs="B Lotus" w:hint="cs"/>
          <w:sz w:val="28"/>
          <w:szCs w:val="28"/>
          <w:rtl/>
          <w:lang w:bidi="ar-SA"/>
        </w:rPr>
      </w:pPr>
      <w:r>
        <w:rPr>
          <w:rFonts w:ascii="Calibri" w:eastAsia="Calibri" w:hAnsi="Calibri" w:cs="B Lotus" w:hint="cs"/>
          <w:sz w:val="28"/>
          <w:szCs w:val="28"/>
          <w:rtl/>
          <w:lang w:bidi="ar-SA"/>
        </w:rPr>
        <w:t>سازمانهاي امروزي به لحاظ تحولات سريع و روز افزون سعي در پيشي گرفتن از رقباي خود مي باشند. براي اين كه سازمان ها به اين اهداف خود برسند بايد عوامل زيادي را مدنظر قرار دهند. مسأله اي كه در حال حاضر بيشتر توجه سازمانها را به خود جلب كرده است موضوع مديريت منابع انساني است كه اساس سرمايه واقعي يك سازمان را تشكيل مي دهند و به وسيله اين عامل حياتي، سازمان موجوديت پيدا مي كند. نكته اي كه در منابع انساني (كاركنان) سازمان بايد به آن توجه كرد مسأله توانمند ساختن آنها مي باشد، كه تحت عنوان توانمندسازي كاركنان مورد توجه صاحب نظران و كارشناسان مديريت منابع انساني واقع شده است. كاركنان از استعداد و انگيزه و نيروي نهفته زيادي برخوردارند و استفاده از تمام اين نيروهاي نهفته و بالقوه البته با استراتژي توانمندسازي، موجب خواهد شد سازمان در مسير رشد و شكوفايي گام بر دارد زیرا، توانمندسازی می تواند بر دیگر متغیرهای سازمانی منجمله تعهد سازمانی اثر مثبت بگذارد (</w:t>
      </w:r>
      <w:r>
        <w:rPr>
          <w:rFonts w:ascii="Calibri" w:eastAsia="Calibri" w:hAnsi="Calibri" w:cs="B Lotus" w:hint="cs"/>
          <w:sz w:val="28"/>
          <w:szCs w:val="28"/>
          <w:rtl/>
        </w:rPr>
        <w:t>برنجي، 1390).</w:t>
      </w:r>
      <w:r>
        <w:rPr>
          <w:rFonts w:ascii="Calibri" w:eastAsia="Calibri" w:hAnsi="Calibri" w:cs="B Lotus" w:hint="cs"/>
          <w:sz w:val="28"/>
          <w:szCs w:val="28"/>
          <w:rtl/>
          <w:lang w:bidi="ar-SA"/>
        </w:rPr>
        <w:t xml:space="preserve"> همچنين، توانمند سازي جهت حفظ اميد و وابستگي كاركنان باقيمانده در طي زما ن هاي كوچك سازي سازمان حايز اهميت مي باشد. توانمند سازي، كاركنان را قادر مي سازد تا در مواجهه با مشكلات و تهديدها، از مقاومت و انعطاف پذيري بيشتري برخوردار باشند. لذا مي تواند به عنوان منبعي كه از آسيب پذيري </w:t>
      </w:r>
      <w:r>
        <w:rPr>
          <w:rFonts w:ascii="Calibri" w:eastAsia="Calibri" w:hAnsi="Calibri" w:cs="B Lotus" w:hint="cs"/>
          <w:sz w:val="28"/>
          <w:szCs w:val="28"/>
          <w:rtl/>
          <w:lang w:bidi="ar-SA"/>
        </w:rPr>
        <w:lastRenderedPageBreak/>
        <w:t>كاركنان جلو گيري نمايد و بذر اميد را در شرايط بحراني از جمله انهدام سرمايه هاي مالي و از بين رفتن زندگي انساني، در دل آنان بكارد، مفيد واقع گردد (</w:t>
      </w:r>
      <w:r>
        <w:rPr>
          <w:rFonts w:ascii="Calibri" w:eastAsia="Calibri" w:hAnsi="Calibri" w:cs="B Lotus" w:hint="cs"/>
          <w:sz w:val="28"/>
          <w:szCs w:val="28"/>
          <w:rtl/>
        </w:rPr>
        <w:t xml:space="preserve">خراسانی و آقاسی، </w:t>
      </w:r>
      <w:r>
        <w:rPr>
          <w:rFonts w:ascii="Calibri" w:eastAsia="Calibri" w:hAnsi="Calibri" w:cs="B Lotus" w:hint="cs"/>
          <w:sz w:val="28"/>
          <w:szCs w:val="28"/>
          <w:rtl/>
          <w:lang w:bidi="ar-SA"/>
        </w:rPr>
        <w:t>1396).</w:t>
      </w:r>
    </w:p>
    <w:p w:rsidR="003944AC" w:rsidRDefault="003944AC" w:rsidP="003944AC">
      <w:pPr>
        <w:keepNext/>
        <w:spacing w:after="0"/>
        <w:jc w:val="both"/>
        <w:outlineLvl w:val="1"/>
        <w:rPr>
          <w:rFonts w:ascii="Calibri" w:eastAsia="Calibri" w:hAnsi="Calibri" w:cs="B Lotus" w:hint="cs"/>
          <w:sz w:val="28"/>
          <w:szCs w:val="28"/>
          <w:rtl/>
        </w:rPr>
      </w:pPr>
      <w:r>
        <w:rPr>
          <w:rFonts w:ascii="Calibri" w:eastAsia="Calibri" w:hAnsi="Calibri" w:cs="B Lotus" w:hint="cs"/>
          <w:sz w:val="28"/>
          <w:szCs w:val="28"/>
          <w:rtl/>
        </w:rPr>
        <w:t>در</w:t>
      </w:r>
      <w:r>
        <w:rPr>
          <w:rFonts w:ascii="Calibri" w:eastAsia="Calibri" w:hAnsi="Calibri" w:cs="B Lotus" w:hint="cs"/>
          <w:sz w:val="28"/>
          <w:szCs w:val="28"/>
          <w:lang w:bidi="ar-SA"/>
        </w:rPr>
        <w:t xml:space="preserve"> </w:t>
      </w:r>
      <w:r>
        <w:rPr>
          <w:rFonts w:ascii="Calibri" w:eastAsia="Calibri" w:hAnsi="Calibri" w:cs="B Lotus" w:hint="cs"/>
          <w:sz w:val="28"/>
          <w:szCs w:val="28"/>
          <w:rtl/>
        </w:rPr>
        <w:t>ايران</w:t>
      </w:r>
      <w:r>
        <w:rPr>
          <w:rFonts w:ascii="Calibri" w:eastAsia="Calibri" w:hAnsi="Calibri" w:cs="B Lotus" w:hint="cs"/>
          <w:sz w:val="28"/>
          <w:szCs w:val="28"/>
          <w:lang w:bidi="ar-SA"/>
        </w:rPr>
        <w:t xml:space="preserve"> </w:t>
      </w:r>
      <w:r>
        <w:rPr>
          <w:rFonts w:ascii="Calibri" w:eastAsia="Calibri" w:hAnsi="Calibri" w:cs="B Lotus" w:hint="cs"/>
          <w:sz w:val="28"/>
          <w:szCs w:val="28"/>
          <w:rtl/>
        </w:rPr>
        <w:t>اهميت</w:t>
      </w:r>
      <w:r>
        <w:rPr>
          <w:rFonts w:ascii="Calibri" w:eastAsia="Calibri" w:hAnsi="Calibri" w:cs="B Lotus" w:hint="cs"/>
          <w:sz w:val="28"/>
          <w:szCs w:val="28"/>
          <w:lang w:bidi="ar-SA"/>
        </w:rPr>
        <w:t xml:space="preserve"> </w:t>
      </w:r>
      <w:r>
        <w:rPr>
          <w:rFonts w:ascii="Calibri" w:eastAsia="Calibri" w:hAnsi="Calibri" w:cs="B Lotus" w:hint="cs"/>
          <w:sz w:val="28"/>
          <w:szCs w:val="28"/>
          <w:rtl/>
        </w:rPr>
        <w:t>توجه</w:t>
      </w:r>
      <w:r>
        <w:rPr>
          <w:rFonts w:ascii="Calibri" w:eastAsia="Calibri" w:hAnsi="Calibri" w:cs="B Lotus" w:hint="cs"/>
          <w:sz w:val="28"/>
          <w:szCs w:val="28"/>
          <w:lang w:bidi="ar-SA"/>
        </w:rPr>
        <w:t xml:space="preserve"> </w:t>
      </w:r>
      <w:r>
        <w:rPr>
          <w:rFonts w:ascii="Calibri" w:eastAsia="Calibri" w:hAnsi="Calibri" w:cs="B Lotus" w:hint="cs"/>
          <w:sz w:val="28"/>
          <w:szCs w:val="28"/>
          <w:rtl/>
        </w:rPr>
        <w:t>به</w:t>
      </w:r>
      <w:r>
        <w:rPr>
          <w:rFonts w:ascii="Calibri" w:eastAsia="Calibri" w:hAnsi="Calibri" w:cs="B Lotus" w:hint="cs"/>
          <w:sz w:val="28"/>
          <w:szCs w:val="28"/>
          <w:lang w:bidi="ar-SA"/>
        </w:rPr>
        <w:t xml:space="preserve"> </w:t>
      </w:r>
      <w:r>
        <w:rPr>
          <w:rFonts w:ascii="Calibri" w:eastAsia="Calibri" w:hAnsi="Calibri" w:cs="B Lotus" w:hint="cs"/>
          <w:sz w:val="28"/>
          <w:szCs w:val="28"/>
          <w:rtl/>
        </w:rPr>
        <w:t>موضوع</w:t>
      </w:r>
      <w:r>
        <w:rPr>
          <w:rFonts w:ascii="Calibri" w:eastAsia="Calibri" w:hAnsi="Calibri" w:cs="B Lotus" w:hint="cs"/>
          <w:sz w:val="28"/>
          <w:szCs w:val="28"/>
          <w:lang w:bidi="ar-SA"/>
        </w:rPr>
        <w:t xml:space="preserve"> </w:t>
      </w:r>
      <w:r>
        <w:rPr>
          <w:rFonts w:ascii="Calibri" w:eastAsia="Calibri" w:hAnsi="Calibri" w:cs="B Lotus" w:hint="cs"/>
          <w:sz w:val="28"/>
          <w:szCs w:val="28"/>
          <w:rtl/>
        </w:rPr>
        <w:t>بهره</w:t>
      </w:r>
      <w:r>
        <w:rPr>
          <w:rFonts w:ascii="Calibri" w:eastAsia="Calibri" w:hAnsi="Calibri" w:cs="B Lotus" w:hint="cs"/>
          <w:sz w:val="28"/>
          <w:szCs w:val="28"/>
          <w:lang w:bidi="ar-SA"/>
        </w:rPr>
        <w:t xml:space="preserve"> </w:t>
      </w:r>
      <w:r>
        <w:rPr>
          <w:rFonts w:ascii="Calibri" w:eastAsia="Calibri" w:hAnsi="Calibri" w:cs="B Lotus" w:hint="cs"/>
          <w:sz w:val="28"/>
          <w:szCs w:val="28"/>
          <w:rtl/>
        </w:rPr>
        <w:t>وري</w:t>
      </w:r>
      <w:r>
        <w:rPr>
          <w:rFonts w:ascii="Calibri" w:eastAsia="Calibri" w:hAnsi="Calibri" w:cs="B Lotus" w:hint="cs"/>
          <w:sz w:val="28"/>
          <w:szCs w:val="28"/>
          <w:lang w:bidi="ar-SA"/>
        </w:rPr>
        <w:t xml:space="preserve"> </w:t>
      </w:r>
      <w:r>
        <w:rPr>
          <w:rFonts w:ascii="Calibri" w:eastAsia="Calibri" w:hAnsi="Calibri" w:cs="B Lotus" w:hint="cs"/>
          <w:sz w:val="28"/>
          <w:szCs w:val="28"/>
          <w:rtl/>
        </w:rPr>
        <w:t>به</w:t>
      </w:r>
      <w:r>
        <w:rPr>
          <w:rFonts w:ascii="Calibri" w:eastAsia="Calibri" w:hAnsi="Calibri" w:cs="B Lotus" w:hint="cs"/>
          <w:sz w:val="28"/>
          <w:szCs w:val="28"/>
          <w:lang w:bidi="ar-SA"/>
        </w:rPr>
        <w:t xml:space="preserve"> </w:t>
      </w:r>
      <w:r>
        <w:rPr>
          <w:rFonts w:ascii="Calibri" w:eastAsia="Calibri" w:hAnsi="Calibri" w:cs="B Lotus" w:hint="cs"/>
          <w:sz w:val="28"/>
          <w:szCs w:val="28"/>
          <w:rtl/>
        </w:rPr>
        <w:t>دلايل</w:t>
      </w:r>
      <w:r>
        <w:rPr>
          <w:rFonts w:ascii="Calibri" w:eastAsia="Calibri" w:hAnsi="Calibri" w:cs="B Lotus" w:hint="cs"/>
          <w:sz w:val="28"/>
          <w:szCs w:val="28"/>
          <w:lang w:bidi="ar-SA"/>
        </w:rPr>
        <w:t xml:space="preserve"> </w:t>
      </w:r>
      <w:r>
        <w:rPr>
          <w:rFonts w:ascii="Calibri" w:eastAsia="Calibri" w:hAnsi="Calibri" w:cs="B Lotus" w:hint="cs"/>
          <w:sz w:val="28"/>
          <w:szCs w:val="28"/>
          <w:rtl/>
        </w:rPr>
        <w:t>مختلفي، از</w:t>
      </w:r>
      <w:r>
        <w:rPr>
          <w:rFonts w:ascii="Calibri" w:eastAsia="Calibri" w:hAnsi="Calibri" w:cs="B Lotus" w:hint="cs"/>
          <w:sz w:val="28"/>
          <w:szCs w:val="28"/>
          <w:lang w:bidi="ar-SA"/>
        </w:rPr>
        <w:t xml:space="preserve"> </w:t>
      </w:r>
      <w:r>
        <w:rPr>
          <w:rFonts w:ascii="Calibri" w:eastAsia="Calibri" w:hAnsi="Calibri" w:cs="B Lotus" w:hint="cs"/>
          <w:sz w:val="28"/>
          <w:szCs w:val="28"/>
          <w:rtl/>
        </w:rPr>
        <w:t>جمله حاكم</w:t>
      </w:r>
      <w:r>
        <w:rPr>
          <w:rFonts w:ascii="Calibri" w:eastAsia="Calibri" w:hAnsi="Calibri" w:cs="B Lotus" w:hint="cs"/>
          <w:sz w:val="28"/>
          <w:szCs w:val="28"/>
          <w:lang w:bidi="ar-SA"/>
        </w:rPr>
        <w:t xml:space="preserve"> </w:t>
      </w:r>
      <w:r>
        <w:rPr>
          <w:rFonts w:ascii="Calibri" w:eastAsia="Calibri" w:hAnsi="Calibri" w:cs="B Lotus" w:hint="cs"/>
          <w:sz w:val="28"/>
          <w:szCs w:val="28"/>
          <w:rtl/>
        </w:rPr>
        <w:t>نبودن</w:t>
      </w:r>
      <w:r>
        <w:rPr>
          <w:rFonts w:ascii="Calibri" w:eastAsia="Calibri" w:hAnsi="Calibri" w:cs="B Lotus" w:hint="cs"/>
          <w:sz w:val="28"/>
          <w:szCs w:val="28"/>
          <w:lang w:bidi="ar-SA"/>
        </w:rPr>
        <w:t xml:space="preserve"> </w:t>
      </w:r>
      <w:r>
        <w:rPr>
          <w:rFonts w:ascii="Calibri" w:eastAsia="Calibri" w:hAnsi="Calibri" w:cs="B Lotus" w:hint="cs"/>
          <w:sz w:val="28"/>
          <w:szCs w:val="28"/>
          <w:rtl/>
        </w:rPr>
        <w:t>فرهنگ</w:t>
      </w:r>
      <w:r>
        <w:rPr>
          <w:rFonts w:ascii="Calibri" w:eastAsia="Calibri" w:hAnsi="Calibri" w:cs="B Lotus" w:hint="cs"/>
          <w:sz w:val="28"/>
          <w:szCs w:val="28"/>
          <w:lang w:bidi="ar-SA"/>
        </w:rPr>
        <w:t xml:space="preserve"> </w:t>
      </w:r>
      <w:r>
        <w:rPr>
          <w:rFonts w:ascii="Calibri" w:eastAsia="Calibri" w:hAnsi="Calibri" w:cs="B Lotus" w:hint="cs"/>
          <w:sz w:val="28"/>
          <w:szCs w:val="28"/>
          <w:rtl/>
        </w:rPr>
        <w:t>و</w:t>
      </w:r>
      <w:r>
        <w:rPr>
          <w:rFonts w:ascii="Calibri" w:eastAsia="Calibri" w:hAnsi="Calibri" w:cs="B Lotus" w:hint="cs"/>
          <w:sz w:val="28"/>
          <w:szCs w:val="28"/>
          <w:lang w:bidi="ar-SA"/>
        </w:rPr>
        <w:t xml:space="preserve"> </w:t>
      </w:r>
      <w:r>
        <w:rPr>
          <w:rFonts w:ascii="Calibri" w:eastAsia="Calibri" w:hAnsi="Calibri" w:cs="B Lotus" w:hint="cs"/>
          <w:sz w:val="28"/>
          <w:szCs w:val="28"/>
          <w:rtl/>
        </w:rPr>
        <w:t>نگرش</w:t>
      </w:r>
      <w:r>
        <w:rPr>
          <w:rFonts w:ascii="Calibri" w:eastAsia="Calibri" w:hAnsi="Calibri" w:cs="B Lotus" w:hint="cs"/>
          <w:sz w:val="28"/>
          <w:szCs w:val="28"/>
          <w:lang w:bidi="ar-SA"/>
        </w:rPr>
        <w:t xml:space="preserve"> </w:t>
      </w:r>
      <w:r>
        <w:rPr>
          <w:rFonts w:ascii="Calibri" w:eastAsia="Calibri" w:hAnsi="Calibri" w:cs="B Lotus" w:hint="cs"/>
          <w:sz w:val="28"/>
          <w:szCs w:val="28"/>
          <w:rtl/>
        </w:rPr>
        <w:t>درست</w:t>
      </w:r>
      <w:r>
        <w:rPr>
          <w:rFonts w:ascii="Calibri" w:eastAsia="Calibri" w:hAnsi="Calibri" w:cs="B Lotus" w:hint="cs"/>
          <w:sz w:val="28"/>
          <w:szCs w:val="28"/>
          <w:lang w:bidi="ar-SA"/>
        </w:rPr>
        <w:t xml:space="preserve"> </w:t>
      </w:r>
      <w:r>
        <w:rPr>
          <w:rFonts w:ascii="Calibri" w:eastAsia="Calibri" w:hAnsi="Calibri" w:cs="B Lotus" w:hint="cs"/>
          <w:sz w:val="28"/>
          <w:szCs w:val="28"/>
          <w:rtl/>
        </w:rPr>
        <w:t>به</w:t>
      </w:r>
      <w:r>
        <w:rPr>
          <w:rFonts w:ascii="Calibri" w:eastAsia="Calibri" w:hAnsi="Calibri" w:cs="B Lotus" w:hint="cs"/>
          <w:sz w:val="28"/>
          <w:szCs w:val="28"/>
          <w:lang w:bidi="ar-SA"/>
        </w:rPr>
        <w:t xml:space="preserve"> </w:t>
      </w:r>
      <w:r>
        <w:rPr>
          <w:rFonts w:ascii="Calibri" w:eastAsia="Calibri" w:hAnsi="Calibri" w:cs="B Lotus" w:hint="cs"/>
          <w:sz w:val="28"/>
          <w:szCs w:val="28"/>
          <w:rtl/>
        </w:rPr>
        <w:t>بهره</w:t>
      </w:r>
      <w:r>
        <w:rPr>
          <w:rFonts w:ascii="Calibri" w:eastAsia="Calibri" w:hAnsi="Calibri" w:cs="B Lotus" w:hint="cs"/>
          <w:sz w:val="28"/>
          <w:szCs w:val="28"/>
          <w:lang w:bidi="ar-SA"/>
        </w:rPr>
        <w:t xml:space="preserve"> </w:t>
      </w:r>
      <w:r>
        <w:rPr>
          <w:rFonts w:ascii="Calibri" w:eastAsia="Calibri" w:hAnsi="Calibri" w:cs="B Lotus" w:hint="cs"/>
          <w:sz w:val="28"/>
          <w:szCs w:val="28"/>
          <w:rtl/>
        </w:rPr>
        <w:t>وري</w:t>
      </w:r>
      <w:r>
        <w:rPr>
          <w:rFonts w:ascii="Calibri" w:eastAsia="Calibri" w:hAnsi="Calibri" w:cs="B Lotus" w:hint="cs"/>
          <w:sz w:val="28"/>
          <w:szCs w:val="28"/>
          <w:lang w:bidi="ar-SA"/>
        </w:rPr>
        <w:t xml:space="preserve"> </w:t>
      </w:r>
      <w:r>
        <w:rPr>
          <w:rFonts w:ascii="Calibri" w:eastAsia="Calibri" w:hAnsi="Calibri" w:cs="B Lotus" w:hint="cs"/>
          <w:sz w:val="28"/>
          <w:szCs w:val="28"/>
          <w:rtl/>
        </w:rPr>
        <w:t>در</w:t>
      </w:r>
      <w:r>
        <w:rPr>
          <w:rFonts w:ascii="Calibri" w:eastAsia="Calibri" w:hAnsi="Calibri" w:cs="B Lotus" w:hint="cs"/>
          <w:sz w:val="28"/>
          <w:szCs w:val="28"/>
          <w:lang w:bidi="ar-SA"/>
        </w:rPr>
        <w:t xml:space="preserve"> </w:t>
      </w:r>
      <w:r>
        <w:rPr>
          <w:rFonts w:ascii="Calibri" w:eastAsia="Calibri" w:hAnsi="Calibri" w:cs="B Lotus" w:hint="cs"/>
          <w:sz w:val="28"/>
          <w:szCs w:val="28"/>
          <w:rtl/>
        </w:rPr>
        <w:t>جامعه، مورد</w:t>
      </w:r>
      <w:r>
        <w:rPr>
          <w:rFonts w:ascii="Calibri" w:eastAsia="Calibri" w:hAnsi="Calibri" w:cs="B Lotus" w:hint="cs"/>
          <w:sz w:val="28"/>
          <w:szCs w:val="28"/>
          <w:lang w:bidi="ar-SA"/>
        </w:rPr>
        <w:t xml:space="preserve"> </w:t>
      </w:r>
      <w:r>
        <w:rPr>
          <w:rFonts w:ascii="Calibri" w:eastAsia="Calibri" w:hAnsi="Calibri" w:cs="B Lotus" w:hint="cs"/>
          <w:sz w:val="28"/>
          <w:szCs w:val="28"/>
          <w:rtl/>
        </w:rPr>
        <w:t>غفلت</w:t>
      </w:r>
      <w:r>
        <w:rPr>
          <w:rFonts w:ascii="Calibri" w:eastAsia="Calibri" w:hAnsi="Calibri" w:cs="B Lotus" w:hint="cs"/>
          <w:sz w:val="28"/>
          <w:szCs w:val="28"/>
          <w:lang w:bidi="ar-SA"/>
        </w:rPr>
        <w:t xml:space="preserve"> </w:t>
      </w:r>
      <w:r>
        <w:rPr>
          <w:rFonts w:ascii="Calibri" w:eastAsia="Calibri" w:hAnsi="Calibri" w:cs="B Lotus" w:hint="cs"/>
          <w:sz w:val="28"/>
          <w:szCs w:val="28"/>
          <w:rtl/>
        </w:rPr>
        <w:t>واقع</w:t>
      </w:r>
      <w:r>
        <w:rPr>
          <w:rFonts w:ascii="Calibri" w:eastAsia="Calibri" w:hAnsi="Calibri" w:cs="B Lotus" w:hint="cs"/>
          <w:sz w:val="28"/>
          <w:szCs w:val="28"/>
          <w:lang w:bidi="ar-SA"/>
        </w:rPr>
        <w:t xml:space="preserve"> </w:t>
      </w:r>
      <w:r>
        <w:rPr>
          <w:rFonts w:ascii="Calibri" w:eastAsia="Calibri" w:hAnsi="Calibri" w:cs="B Lotus" w:hint="cs"/>
          <w:sz w:val="28"/>
          <w:szCs w:val="28"/>
          <w:rtl/>
        </w:rPr>
        <w:t>شده</w:t>
      </w:r>
      <w:r>
        <w:rPr>
          <w:rFonts w:ascii="Calibri" w:eastAsia="Calibri" w:hAnsi="Calibri" w:cs="B Lotus" w:hint="cs"/>
          <w:sz w:val="28"/>
          <w:szCs w:val="28"/>
          <w:lang w:bidi="ar-SA"/>
        </w:rPr>
        <w:t xml:space="preserve"> </w:t>
      </w:r>
      <w:r>
        <w:rPr>
          <w:rFonts w:ascii="Calibri" w:eastAsia="Calibri" w:hAnsi="Calibri" w:cs="B Lotus" w:hint="cs"/>
          <w:sz w:val="28"/>
          <w:szCs w:val="28"/>
          <w:rtl/>
        </w:rPr>
        <w:t>است. بسياري</w:t>
      </w:r>
      <w:r>
        <w:rPr>
          <w:rFonts w:ascii="Calibri" w:eastAsia="Calibri" w:hAnsi="Calibri" w:cs="B Lotus" w:hint="cs"/>
          <w:sz w:val="28"/>
          <w:szCs w:val="28"/>
          <w:lang w:bidi="ar-SA"/>
        </w:rPr>
        <w:t xml:space="preserve"> </w:t>
      </w:r>
      <w:r>
        <w:rPr>
          <w:rFonts w:ascii="Calibri" w:eastAsia="Calibri" w:hAnsi="Calibri" w:cs="B Lotus" w:hint="cs"/>
          <w:sz w:val="28"/>
          <w:szCs w:val="28"/>
          <w:rtl/>
        </w:rPr>
        <w:t>از</w:t>
      </w:r>
      <w:r>
        <w:rPr>
          <w:rFonts w:ascii="Calibri" w:eastAsia="Calibri" w:hAnsi="Calibri" w:cs="B Lotus" w:hint="cs"/>
          <w:sz w:val="28"/>
          <w:szCs w:val="28"/>
          <w:lang w:bidi="ar-SA"/>
        </w:rPr>
        <w:t xml:space="preserve"> </w:t>
      </w:r>
      <w:r>
        <w:rPr>
          <w:rFonts w:ascii="Calibri" w:eastAsia="Calibri" w:hAnsi="Calibri" w:cs="B Lotus" w:hint="cs"/>
          <w:sz w:val="28"/>
          <w:szCs w:val="28"/>
          <w:rtl/>
        </w:rPr>
        <w:t>كارشناسان</w:t>
      </w:r>
      <w:r>
        <w:rPr>
          <w:rFonts w:ascii="Calibri" w:eastAsia="Calibri" w:hAnsi="Calibri" w:cs="B Lotus" w:hint="cs"/>
          <w:sz w:val="28"/>
          <w:szCs w:val="28"/>
          <w:lang w:bidi="ar-SA"/>
        </w:rPr>
        <w:t xml:space="preserve"> </w:t>
      </w:r>
      <w:r>
        <w:rPr>
          <w:rFonts w:ascii="Calibri" w:eastAsia="Calibri" w:hAnsi="Calibri" w:cs="B Lotus" w:hint="cs"/>
          <w:sz w:val="28"/>
          <w:szCs w:val="28"/>
          <w:rtl/>
        </w:rPr>
        <w:t>معتقدند، حلقه</w:t>
      </w:r>
      <w:r>
        <w:rPr>
          <w:rFonts w:ascii="Calibri" w:eastAsia="Calibri" w:hAnsi="Calibri" w:cs="B Lotus" w:hint="cs"/>
          <w:sz w:val="28"/>
          <w:szCs w:val="28"/>
          <w:lang w:bidi="ar-SA"/>
        </w:rPr>
        <w:t xml:space="preserve"> </w:t>
      </w:r>
      <w:r>
        <w:rPr>
          <w:rFonts w:ascii="Calibri" w:eastAsia="Calibri" w:hAnsi="Calibri" w:cs="B Lotus" w:hint="cs"/>
          <w:sz w:val="28"/>
          <w:szCs w:val="28"/>
          <w:rtl/>
        </w:rPr>
        <w:t>مفقوده</w:t>
      </w:r>
      <w:r>
        <w:rPr>
          <w:rFonts w:ascii="Calibri" w:eastAsia="Calibri" w:hAnsi="Calibri" w:cs="B Lotus" w:hint="cs"/>
          <w:sz w:val="28"/>
          <w:szCs w:val="28"/>
          <w:lang w:bidi="ar-SA"/>
        </w:rPr>
        <w:t xml:space="preserve"> </w:t>
      </w:r>
      <w:r>
        <w:rPr>
          <w:rFonts w:ascii="Calibri" w:eastAsia="Calibri" w:hAnsi="Calibri" w:cs="B Lotus" w:hint="cs"/>
          <w:sz w:val="28"/>
          <w:szCs w:val="28"/>
          <w:rtl/>
        </w:rPr>
        <w:t>اقتصاد</w:t>
      </w:r>
      <w:r>
        <w:rPr>
          <w:rFonts w:ascii="Calibri" w:eastAsia="Calibri" w:hAnsi="Calibri" w:cs="B Lotus" w:hint="cs"/>
          <w:sz w:val="28"/>
          <w:szCs w:val="28"/>
          <w:lang w:bidi="ar-SA"/>
        </w:rPr>
        <w:t xml:space="preserve"> </w:t>
      </w:r>
      <w:r>
        <w:rPr>
          <w:rFonts w:ascii="Calibri" w:eastAsia="Calibri" w:hAnsi="Calibri" w:cs="B Lotus" w:hint="cs"/>
          <w:sz w:val="28"/>
          <w:szCs w:val="28"/>
          <w:rtl/>
        </w:rPr>
        <w:t>ايران</w:t>
      </w:r>
      <w:r>
        <w:rPr>
          <w:rFonts w:ascii="Calibri" w:eastAsia="Calibri" w:hAnsi="Calibri" w:cs="B Lotus" w:hint="cs"/>
          <w:sz w:val="28"/>
          <w:szCs w:val="28"/>
          <w:lang w:bidi="ar-SA"/>
        </w:rPr>
        <w:t xml:space="preserve"> </w:t>
      </w:r>
      <w:r>
        <w:rPr>
          <w:rFonts w:ascii="Calibri" w:eastAsia="Calibri" w:hAnsi="Calibri" w:cs="B Lotus" w:hint="cs"/>
          <w:sz w:val="28"/>
          <w:szCs w:val="28"/>
          <w:rtl/>
        </w:rPr>
        <w:t>پيش</w:t>
      </w:r>
      <w:r>
        <w:rPr>
          <w:rFonts w:ascii="Calibri" w:eastAsia="Calibri" w:hAnsi="Calibri" w:cs="B Lotus" w:hint="cs"/>
          <w:sz w:val="28"/>
          <w:szCs w:val="28"/>
          <w:lang w:bidi="ar-SA"/>
        </w:rPr>
        <w:t xml:space="preserve"> </w:t>
      </w:r>
      <w:r>
        <w:rPr>
          <w:rFonts w:ascii="Calibri" w:eastAsia="Calibri" w:hAnsi="Calibri" w:cs="B Lotus" w:hint="cs"/>
          <w:sz w:val="28"/>
          <w:szCs w:val="28"/>
          <w:rtl/>
        </w:rPr>
        <w:t>از</w:t>
      </w:r>
      <w:r>
        <w:rPr>
          <w:rFonts w:ascii="Calibri" w:eastAsia="Calibri" w:hAnsi="Calibri" w:cs="B Lotus" w:hint="cs"/>
          <w:sz w:val="28"/>
          <w:szCs w:val="28"/>
          <w:lang w:bidi="ar-SA"/>
        </w:rPr>
        <w:t xml:space="preserve"> </w:t>
      </w:r>
      <w:r>
        <w:rPr>
          <w:rFonts w:ascii="Calibri" w:eastAsia="Calibri" w:hAnsi="Calibri" w:cs="B Lotus" w:hint="cs"/>
          <w:sz w:val="28"/>
          <w:szCs w:val="28"/>
          <w:rtl/>
        </w:rPr>
        <w:t>آنكه</w:t>
      </w:r>
      <w:r>
        <w:rPr>
          <w:rFonts w:ascii="Calibri" w:eastAsia="Calibri" w:hAnsi="Calibri" w:cs="B Lotus" w:hint="cs"/>
          <w:sz w:val="28"/>
          <w:szCs w:val="28"/>
          <w:lang w:bidi="ar-SA"/>
        </w:rPr>
        <w:t xml:space="preserve"> </w:t>
      </w:r>
      <w:r>
        <w:rPr>
          <w:rFonts w:ascii="Calibri" w:eastAsia="Calibri" w:hAnsi="Calibri" w:cs="B Lotus" w:hint="cs"/>
          <w:sz w:val="28"/>
          <w:szCs w:val="28"/>
          <w:rtl/>
        </w:rPr>
        <w:t>سرمايه</w:t>
      </w:r>
      <w:r>
        <w:rPr>
          <w:rFonts w:ascii="Calibri" w:eastAsia="Calibri" w:hAnsi="Calibri" w:cs="B Lotus" w:hint="cs"/>
          <w:sz w:val="28"/>
          <w:szCs w:val="28"/>
          <w:lang w:bidi="ar-SA"/>
        </w:rPr>
        <w:t xml:space="preserve"> </w:t>
      </w:r>
      <w:r>
        <w:rPr>
          <w:rFonts w:ascii="Calibri" w:eastAsia="Calibri" w:hAnsi="Calibri" w:cs="B Lotus" w:hint="cs"/>
          <w:sz w:val="28"/>
          <w:szCs w:val="28"/>
          <w:rtl/>
        </w:rPr>
        <w:t>يا</w:t>
      </w:r>
      <w:r>
        <w:rPr>
          <w:rFonts w:ascii="Calibri" w:eastAsia="Calibri" w:hAnsi="Calibri" w:cs="B Lotus" w:hint="cs"/>
          <w:sz w:val="28"/>
          <w:szCs w:val="28"/>
          <w:lang w:bidi="ar-SA"/>
        </w:rPr>
        <w:t xml:space="preserve"> </w:t>
      </w:r>
      <w:r>
        <w:rPr>
          <w:rFonts w:ascii="Calibri" w:eastAsia="Calibri" w:hAnsi="Calibri" w:cs="B Lotus" w:hint="cs"/>
          <w:sz w:val="28"/>
          <w:szCs w:val="28"/>
          <w:rtl/>
        </w:rPr>
        <w:t>منابع طبيعي</w:t>
      </w:r>
      <w:r>
        <w:rPr>
          <w:rFonts w:ascii="Calibri" w:eastAsia="Calibri" w:hAnsi="Calibri" w:cs="B Lotus" w:hint="cs"/>
          <w:sz w:val="28"/>
          <w:szCs w:val="28"/>
          <w:lang w:bidi="ar-SA"/>
        </w:rPr>
        <w:t xml:space="preserve"> </w:t>
      </w:r>
      <w:r>
        <w:rPr>
          <w:rFonts w:ascii="Calibri" w:eastAsia="Calibri" w:hAnsi="Calibri" w:cs="B Lotus" w:hint="cs"/>
          <w:sz w:val="28"/>
          <w:szCs w:val="28"/>
          <w:rtl/>
        </w:rPr>
        <w:t>باشد، نبودن</w:t>
      </w:r>
      <w:r>
        <w:rPr>
          <w:rFonts w:ascii="Calibri" w:eastAsia="Calibri" w:hAnsi="Calibri" w:cs="B Lotus" w:hint="cs"/>
          <w:sz w:val="28"/>
          <w:szCs w:val="28"/>
          <w:lang w:bidi="ar-SA"/>
        </w:rPr>
        <w:t xml:space="preserve"> </w:t>
      </w:r>
      <w:r>
        <w:rPr>
          <w:rFonts w:ascii="Calibri" w:eastAsia="Calibri" w:hAnsi="Calibri" w:cs="B Lotus" w:hint="cs"/>
          <w:sz w:val="28"/>
          <w:szCs w:val="28"/>
          <w:rtl/>
        </w:rPr>
        <w:t>بهره</w:t>
      </w:r>
      <w:r>
        <w:rPr>
          <w:rFonts w:ascii="Calibri" w:eastAsia="Calibri" w:hAnsi="Calibri" w:cs="B Lotus" w:hint="cs"/>
          <w:sz w:val="28"/>
          <w:szCs w:val="28"/>
          <w:lang w:bidi="ar-SA"/>
        </w:rPr>
        <w:t xml:space="preserve"> </w:t>
      </w:r>
      <w:r>
        <w:rPr>
          <w:rFonts w:ascii="Calibri" w:eastAsia="Calibri" w:hAnsi="Calibri" w:cs="B Lotus" w:hint="cs"/>
          <w:sz w:val="28"/>
          <w:szCs w:val="28"/>
          <w:rtl/>
        </w:rPr>
        <w:t>وري</w:t>
      </w:r>
      <w:r>
        <w:rPr>
          <w:rFonts w:ascii="Calibri" w:eastAsia="Calibri" w:hAnsi="Calibri" w:cs="B Lotus" w:hint="cs"/>
          <w:sz w:val="28"/>
          <w:szCs w:val="28"/>
          <w:lang w:bidi="ar-SA"/>
        </w:rPr>
        <w:t xml:space="preserve"> </w:t>
      </w:r>
      <w:r>
        <w:rPr>
          <w:rFonts w:ascii="Calibri" w:eastAsia="Calibri" w:hAnsi="Calibri" w:cs="B Lotus" w:hint="cs"/>
          <w:sz w:val="28"/>
          <w:szCs w:val="28"/>
          <w:rtl/>
        </w:rPr>
        <w:t>نيروي</w:t>
      </w:r>
      <w:r>
        <w:rPr>
          <w:rFonts w:ascii="Calibri" w:eastAsia="Calibri" w:hAnsi="Calibri" w:cs="B Lotus" w:hint="cs"/>
          <w:sz w:val="28"/>
          <w:szCs w:val="28"/>
          <w:lang w:bidi="ar-SA"/>
        </w:rPr>
        <w:t xml:space="preserve"> </w:t>
      </w:r>
      <w:r>
        <w:rPr>
          <w:rFonts w:ascii="Calibri" w:eastAsia="Calibri" w:hAnsi="Calibri" w:cs="B Lotus" w:hint="cs"/>
          <w:sz w:val="28"/>
          <w:szCs w:val="28"/>
          <w:rtl/>
        </w:rPr>
        <w:t>كار</w:t>
      </w:r>
      <w:r>
        <w:rPr>
          <w:rFonts w:ascii="Calibri" w:eastAsia="Calibri" w:hAnsi="Calibri" w:cs="B Lotus" w:hint="cs"/>
          <w:sz w:val="28"/>
          <w:szCs w:val="28"/>
          <w:lang w:bidi="ar-SA"/>
        </w:rPr>
        <w:t xml:space="preserve"> </w:t>
      </w:r>
      <w:r>
        <w:rPr>
          <w:rFonts w:ascii="Calibri" w:eastAsia="Calibri" w:hAnsi="Calibri" w:cs="B Lotus" w:hint="cs"/>
          <w:sz w:val="28"/>
          <w:szCs w:val="28"/>
          <w:rtl/>
        </w:rPr>
        <w:t xml:space="preserve">است. </w:t>
      </w:r>
      <w:r>
        <w:rPr>
          <w:rFonts w:ascii="Calibri" w:eastAsia="Calibri" w:hAnsi="Calibri" w:cs="B Lotus" w:hint="cs"/>
          <w:sz w:val="28"/>
          <w:szCs w:val="28"/>
          <w:lang w:bidi="ar-SA"/>
        </w:rPr>
        <w:t xml:space="preserve"> </w:t>
      </w:r>
      <w:r>
        <w:rPr>
          <w:rFonts w:ascii="Calibri" w:eastAsia="Calibri" w:hAnsi="Calibri" w:cs="B Lotus" w:hint="cs"/>
          <w:sz w:val="28"/>
          <w:szCs w:val="28"/>
          <w:rtl/>
        </w:rPr>
        <w:t>مهم</w:t>
      </w:r>
      <w:r>
        <w:rPr>
          <w:rFonts w:ascii="Calibri" w:eastAsia="Calibri" w:hAnsi="Calibri" w:cs="B Lotus" w:hint="cs"/>
          <w:sz w:val="28"/>
          <w:szCs w:val="28"/>
          <w:lang w:bidi="ar-SA"/>
        </w:rPr>
        <w:t xml:space="preserve"> </w:t>
      </w:r>
      <w:r>
        <w:rPr>
          <w:rFonts w:ascii="Calibri" w:eastAsia="Calibri" w:hAnsi="Calibri" w:cs="B Lotus" w:hint="cs"/>
          <w:sz w:val="28"/>
          <w:szCs w:val="28"/>
          <w:rtl/>
        </w:rPr>
        <w:t>ترين</w:t>
      </w:r>
      <w:r>
        <w:rPr>
          <w:rFonts w:ascii="Calibri" w:eastAsia="Calibri" w:hAnsi="Calibri" w:cs="B Lotus" w:hint="cs"/>
          <w:sz w:val="28"/>
          <w:szCs w:val="28"/>
          <w:lang w:bidi="ar-SA"/>
        </w:rPr>
        <w:t xml:space="preserve"> </w:t>
      </w:r>
      <w:r>
        <w:rPr>
          <w:rFonts w:ascii="Calibri" w:eastAsia="Calibri" w:hAnsi="Calibri" w:cs="B Lotus" w:hint="cs"/>
          <w:sz w:val="28"/>
          <w:szCs w:val="28"/>
          <w:rtl/>
        </w:rPr>
        <w:t>عامل</w:t>
      </w:r>
      <w:r>
        <w:rPr>
          <w:rFonts w:ascii="Calibri" w:eastAsia="Calibri" w:hAnsi="Calibri" w:cs="B Lotus" w:hint="cs"/>
          <w:sz w:val="28"/>
          <w:szCs w:val="28"/>
          <w:lang w:bidi="ar-SA"/>
        </w:rPr>
        <w:t xml:space="preserve"> </w:t>
      </w:r>
      <w:r>
        <w:rPr>
          <w:rFonts w:ascii="Calibri" w:eastAsia="Calibri" w:hAnsi="Calibri" w:cs="B Lotus" w:hint="cs"/>
          <w:sz w:val="28"/>
          <w:szCs w:val="28"/>
          <w:rtl/>
        </w:rPr>
        <w:t>در</w:t>
      </w:r>
      <w:r>
        <w:rPr>
          <w:rFonts w:ascii="Calibri" w:eastAsia="Calibri" w:hAnsi="Calibri" w:cs="B Lotus" w:hint="cs"/>
          <w:sz w:val="28"/>
          <w:szCs w:val="28"/>
          <w:lang w:bidi="ar-SA"/>
        </w:rPr>
        <w:t xml:space="preserve"> </w:t>
      </w:r>
      <w:r>
        <w:rPr>
          <w:rFonts w:ascii="Calibri" w:eastAsia="Calibri" w:hAnsi="Calibri" w:cs="B Lotus" w:hint="cs"/>
          <w:sz w:val="28"/>
          <w:szCs w:val="28"/>
          <w:rtl/>
        </w:rPr>
        <w:t>روند</w:t>
      </w:r>
      <w:r>
        <w:rPr>
          <w:rFonts w:ascii="Calibri" w:eastAsia="Calibri" w:hAnsi="Calibri" w:cs="B Lotus" w:hint="cs"/>
          <w:sz w:val="28"/>
          <w:szCs w:val="28"/>
          <w:lang w:bidi="ar-SA"/>
        </w:rPr>
        <w:t xml:space="preserve"> </w:t>
      </w:r>
      <w:r>
        <w:rPr>
          <w:rFonts w:ascii="Calibri" w:eastAsia="Calibri" w:hAnsi="Calibri" w:cs="B Lotus" w:hint="cs"/>
          <w:sz w:val="28"/>
          <w:szCs w:val="28"/>
          <w:rtl/>
        </w:rPr>
        <w:t>بهره</w:t>
      </w:r>
      <w:r>
        <w:rPr>
          <w:rFonts w:ascii="Calibri" w:eastAsia="Calibri" w:hAnsi="Calibri" w:cs="B Lotus" w:hint="cs"/>
          <w:sz w:val="28"/>
          <w:szCs w:val="28"/>
          <w:lang w:bidi="ar-SA"/>
        </w:rPr>
        <w:t xml:space="preserve"> </w:t>
      </w:r>
      <w:r>
        <w:rPr>
          <w:rFonts w:ascii="Calibri" w:eastAsia="Calibri" w:hAnsi="Calibri" w:cs="B Lotus" w:hint="cs"/>
          <w:sz w:val="28"/>
          <w:szCs w:val="28"/>
          <w:rtl/>
        </w:rPr>
        <w:t>وري سازمان‌هاي</w:t>
      </w:r>
      <w:r>
        <w:rPr>
          <w:rFonts w:ascii="Calibri" w:eastAsia="Calibri" w:hAnsi="Calibri" w:cs="B Lotus" w:hint="cs"/>
          <w:sz w:val="28"/>
          <w:szCs w:val="28"/>
          <w:lang w:bidi="ar-SA"/>
        </w:rPr>
        <w:t xml:space="preserve"> </w:t>
      </w:r>
      <w:r>
        <w:rPr>
          <w:rFonts w:ascii="Calibri" w:eastAsia="Calibri" w:hAnsi="Calibri" w:cs="B Lotus" w:hint="cs"/>
          <w:sz w:val="28"/>
          <w:szCs w:val="28"/>
          <w:rtl/>
        </w:rPr>
        <w:t>موجود</w:t>
      </w:r>
      <w:r>
        <w:rPr>
          <w:rFonts w:ascii="Calibri" w:eastAsia="Calibri" w:hAnsi="Calibri" w:cs="B Lotus" w:hint="cs"/>
          <w:sz w:val="28"/>
          <w:szCs w:val="28"/>
          <w:lang w:bidi="ar-SA"/>
        </w:rPr>
        <w:t xml:space="preserve"> </w:t>
      </w:r>
      <w:r>
        <w:rPr>
          <w:rFonts w:ascii="Calibri" w:eastAsia="Calibri" w:hAnsi="Calibri" w:cs="B Lotus" w:hint="cs"/>
          <w:sz w:val="28"/>
          <w:szCs w:val="28"/>
          <w:rtl/>
        </w:rPr>
        <w:t>در</w:t>
      </w:r>
      <w:r>
        <w:rPr>
          <w:rFonts w:ascii="Calibri" w:eastAsia="Calibri" w:hAnsi="Calibri" w:cs="B Lotus" w:hint="cs"/>
          <w:sz w:val="28"/>
          <w:szCs w:val="28"/>
          <w:lang w:bidi="ar-SA"/>
        </w:rPr>
        <w:t xml:space="preserve"> </w:t>
      </w:r>
      <w:r>
        <w:rPr>
          <w:rFonts w:ascii="Calibri" w:eastAsia="Calibri" w:hAnsi="Calibri" w:cs="B Lotus" w:hint="cs"/>
          <w:sz w:val="28"/>
          <w:szCs w:val="28"/>
          <w:rtl/>
        </w:rPr>
        <w:t>هر</w:t>
      </w:r>
      <w:r>
        <w:rPr>
          <w:rFonts w:ascii="Calibri" w:eastAsia="Calibri" w:hAnsi="Calibri" w:cs="B Lotus" w:hint="cs"/>
          <w:sz w:val="28"/>
          <w:szCs w:val="28"/>
          <w:lang w:bidi="ar-SA"/>
        </w:rPr>
        <w:t xml:space="preserve"> </w:t>
      </w:r>
      <w:r>
        <w:rPr>
          <w:rFonts w:ascii="Calibri" w:eastAsia="Calibri" w:hAnsi="Calibri" w:cs="B Lotus" w:hint="cs"/>
          <w:sz w:val="28"/>
          <w:szCs w:val="28"/>
          <w:rtl/>
        </w:rPr>
        <w:t>جامعه، وجود</w:t>
      </w:r>
      <w:r>
        <w:rPr>
          <w:rFonts w:ascii="Calibri" w:eastAsia="Calibri" w:hAnsi="Calibri" w:cs="B Lotus" w:hint="cs"/>
          <w:sz w:val="28"/>
          <w:szCs w:val="28"/>
          <w:lang w:bidi="ar-SA"/>
        </w:rPr>
        <w:t xml:space="preserve"> </w:t>
      </w:r>
      <w:r>
        <w:rPr>
          <w:rFonts w:ascii="Calibri" w:eastAsia="Calibri" w:hAnsi="Calibri" w:cs="B Lotus" w:hint="cs"/>
          <w:sz w:val="28"/>
          <w:szCs w:val="28"/>
          <w:rtl/>
        </w:rPr>
        <w:t>منابع</w:t>
      </w:r>
      <w:r>
        <w:rPr>
          <w:rFonts w:ascii="Calibri" w:eastAsia="Calibri" w:hAnsi="Calibri" w:cs="B Lotus" w:hint="cs"/>
          <w:sz w:val="28"/>
          <w:szCs w:val="28"/>
          <w:lang w:bidi="ar-SA"/>
        </w:rPr>
        <w:t xml:space="preserve"> </w:t>
      </w:r>
      <w:r>
        <w:rPr>
          <w:rFonts w:ascii="Calibri" w:eastAsia="Calibri" w:hAnsi="Calibri" w:cs="B Lotus" w:hint="cs"/>
          <w:sz w:val="28"/>
          <w:szCs w:val="28"/>
          <w:rtl/>
        </w:rPr>
        <w:t>انساني</w:t>
      </w:r>
      <w:r>
        <w:rPr>
          <w:rFonts w:ascii="Calibri" w:eastAsia="Calibri" w:hAnsi="Calibri" w:cs="B Lotus" w:hint="cs"/>
          <w:sz w:val="28"/>
          <w:szCs w:val="28"/>
          <w:lang w:bidi="ar-SA"/>
        </w:rPr>
        <w:t xml:space="preserve"> </w:t>
      </w:r>
      <w:r>
        <w:rPr>
          <w:rFonts w:ascii="Calibri" w:eastAsia="Calibri" w:hAnsi="Calibri" w:cs="B Lotus" w:hint="cs"/>
          <w:sz w:val="28"/>
          <w:szCs w:val="28"/>
          <w:rtl/>
        </w:rPr>
        <w:t>شايسته</w:t>
      </w:r>
      <w:r>
        <w:rPr>
          <w:rFonts w:ascii="Calibri" w:eastAsia="Calibri" w:hAnsi="Calibri" w:cs="B Lotus" w:hint="cs"/>
          <w:sz w:val="28"/>
          <w:szCs w:val="28"/>
          <w:lang w:bidi="ar-SA"/>
        </w:rPr>
        <w:t xml:space="preserve"> </w:t>
      </w:r>
      <w:r>
        <w:rPr>
          <w:rFonts w:ascii="Calibri" w:eastAsia="Calibri" w:hAnsi="Calibri" w:cs="B Lotus" w:hint="cs"/>
          <w:sz w:val="28"/>
          <w:szCs w:val="28"/>
          <w:rtl/>
        </w:rPr>
        <w:t>و</w:t>
      </w:r>
      <w:r>
        <w:rPr>
          <w:rFonts w:ascii="Calibri" w:eastAsia="Calibri" w:hAnsi="Calibri" w:cs="B Lotus" w:hint="cs"/>
          <w:sz w:val="28"/>
          <w:szCs w:val="28"/>
          <w:lang w:bidi="ar-SA"/>
        </w:rPr>
        <w:t xml:space="preserve"> </w:t>
      </w:r>
      <w:r>
        <w:rPr>
          <w:rFonts w:ascii="Calibri" w:eastAsia="Calibri" w:hAnsi="Calibri" w:cs="B Lotus" w:hint="cs"/>
          <w:sz w:val="28"/>
          <w:szCs w:val="28"/>
          <w:rtl/>
        </w:rPr>
        <w:t>كارآمد</w:t>
      </w:r>
      <w:r>
        <w:rPr>
          <w:rFonts w:ascii="Calibri" w:eastAsia="Calibri" w:hAnsi="Calibri" w:cs="B Lotus" w:hint="cs"/>
          <w:sz w:val="28"/>
          <w:szCs w:val="28"/>
          <w:lang w:bidi="ar-SA"/>
        </w:rPr>
        <w:t xml:space="preserve"> </w:t>
      </w:r>
      <w:r>
        <w:rPr>
          <w:rFonts w:ascii="Calibri" w:eastAsia="Calibri" w:hAnsi="Calibri" w:cs="B Lotus" w:hint="cs"/>
          <w:sz w:val="28"/>
          <w:szCs w:val="28"/>
          <w:rtl/>
        </w:rPr>
        <w:t>است</w:t>
      </w:r>
      <w:r>
        <w:rPr>
          <w:rFonts w:ascii="Calibri" w:eastAsia="Calibri" w:hAnsi="Calibri" w:cs="B Lotus" w:hint="cs"/>
          <w:sz w:val="28"/>
          <w:szCs w:val="28"/>
          <w:lang w:bidi="ar-SA"/>
        </w:rPr>
        <w:t xml:space="preserve"> </w:t>
      </w:r>
      <w:r>
        <w:rPr>
          <w:rFonts w:ascii="Calibri" w:eastAsia="Calibri" w:hAnsi="Calibri" w:cs="B Lotus" w:hint="cs"/>
          <w:sz w:val="28"/>
          <w:szCs w:val="28"/>
          <w:rtl/>
        </w:rPr>
        <w:t>كه</w:t>
      </w:r>
      <w:r>
        <w:rPr>
          <w:rFonts w:ascii="Calibri" w:eastAsia="Calibri" w:hAnsi="Calibri" w:cs="B Lotus" w:hint="cs"/>
          <w:sz w:val="28"/>
          <w:szCs w:val="28"/>
          <w:lang w:bidi="ar-SA"/>
        </w:rPr>
        <w:t xml:space="preserve"> </w:t>
      </w:r>
      <w:r>
        <w:rPr>
          <w:rFonts w:ascii="Calibri" w:eastAsia="Calibri" w:hAnsi="Calibri" w:cs="B Lotus" w:hint="cs"/>
          <w:sz w:val="28"/>
          <w:szCs w:val="28"/>
          <w:rtl/>
        </w:rPr>
        <w:t>بتوانند به وسيله</w:t>
      </w:r>
      <w:r>
        <w:rPr>
          <w:rFonts w:ascii="Calibri" w:eastAsia="Calibri" w:hAnsi="Calibri" w:cs="B Lotus" w:hint="cs"/>
          <w:sz w:val="28"/>
          <w:szCs w:val="28"/>
          <w:lang w:bidi="ar-SA"/>
        </w:rPr>
        <w:t xml:space="preserve"> </w:t>
      </w:r>
      <w:r>
        <w:rPr>
          <w:rFonts w:ascii="Calibri" w:eastAsia="Calibri" w:hAnsi="Calibri" w:cs="B Lotus" w:hint="cs"/>
          <w:sz w:val="28"/>
          <w:szCs w:val="28"/>
          <w:rtl/>
        </w:rPr>
        <w:t>مديران</w:t>
      </w:r>
      <w:r>
        <w:rPr>
          <w:rFonts w:ascii="Calibri" w:eastAsia="Calibri" w:hAnsi="Calibri" w:cs="B Lotus" w:hint="cs"/>
          <w:sz w:val="28"/>
          <w:szCs w:val="28"/>
          <w:lang w:bidi="ar-SA"/>
        </w:rPr>
        <w:t xml:space="preserve"> </w:t>
      </w:r>
      <w:r>
        <w:rPr>
          <w:rFonts w:ascii="Calibri" w:eastAsia="Calibri" w:hAnsi="Calibri" w:cs="B Lotus" w:hint="cs"/>
          <w:sz w:val="28"/>
          <w:szCs w:val="28"/>
          <w:rtl/>
        </w:rPr>
        <w:t>كارآمد</w:t>
      </w:r>
      <w:r>
        <w:rPr>
          <w:rFonts w:ascii="Calibri" w:eastAsia="Calibri" w:hAnsi="Calibri" w:cs="B Lotus" w:hint="cs"/>
          <w:sz w:val="28"/>
          <w:szCs w:val="28"/>
          <w:lang w:bidi="ar-SA"/>
        </w:rPr>
        <w:t xml:space="preserve"> </w:t>
      </w:r>
      <w:r>
        <w:rPr>
          <w:rFonts w:ascii="Calibri" w:eastAsia="Calibri" w:hAnsi="Calibri" w:cs="B Lotus" w:hint="cs"/>
          <w:sz w:val="28"/>
          <w:szCs w:val="28"/>
          <w:rtl/>
        </w:rPr>
        <w:t>هدايت</w:t>
      </w:r>
      <w:r>
        <w:rPr>
          <w:rFonts w:ascii="Calibri" w:eastAsia="Calibri" w:hAnsi="Calibri" w:cs="B Lotus" w:hint="cs"/>
          <w:sz w:val="28"/>
          <w:szCs w:val="28"/>
          <w:lang w:bidi="ar-SA"/>
        </w:rPr>
        <w:t xml:space="preserve"> </w:t>
      </w:r>
      <w:r>
        <w:rPr>
          <w:rFonts w:ascii="Calibri" w:eastAsia="Calibri" w:hAnsi="Calibri" w:cs="B Lotus" w:hint="cs"/>
          <w:sz w:val="28"/>
          <w:szCs w:val="28"/>
          <w:rtl/>
        </w:rPr>
        <w:t>شوند</w:t>
      </w:r>
      <w:r>
        <w:rPr>
          <w:rFonts w:ascii="Calibri" w:eastAsia="Calibri" w:hAnsi="Calibri" w:cs="B Lotus" w:hint="cs"/>
          <w:sz w:val="28"/>
          <w:szCs w:val="28"/>
          <w:lang w:bidi="ar-SA"/>
        </w:rPr>
        <w:t xml:space="preserve"> </w:t>
      </w:r>
      <w:r>
        <w:rPr>
          <w:rFonts w:ascii="Calibri" w:eastAsia="Calibri" w:hAnsi="Calibri" w:cs="B Lotus" w:hint="cs"/>
          <w:sz w:val="28"/>
          <w:szCs w:val="28"/>
          <w:rtl/>
        </w:rPr>
        <w:t>و</w:t>
      </w:r>
      <w:r>
        <w:rPr>
          <w:rFonts w:ascii="Calibri" w:eastAsia="Calibri" w:hAnsi="Calibri" w:cs="B Lotus" w:hint="cs"/>
          <w:sz w:val="28"/>
          <w:szCs w:val="28"/>
          <w:lang w:bidi="ar-SA"/>
        </w:rPr>
        <w:t xml:space="preserve"> </w:t>
      </w:r>
      <w:r>
        <w:rPr>
          <w:rFonts w:ascii="Calibri" w:eastAsia="Calibri" w:hAnsi="Calibri" w:cs="B Lotus" w:hint="cs"/>
          <w:sz w:val="28"/>
          <w:szCs w:val="28"/>
          <w:rtl/>
        </w:rPr>
        <w:t>از</w:t>
      </w:r>
      <w:r>
        <w:rPr>
          <w:rFonts w:ascii="Calibri" w:eastAsia="Calibri" w:hAnsi="Calibri" w:cs="B Lotus" w:hint="cs"/>
          <w:sz w:val="28"/>
          <w:szCs w:val="28"/>
          <w:lang w:bidi="ar-SA"/>
        </w:rPr>
        <w:t xml:space="preserve"> </w:t>
      </w:r>
      <w:r>
        <w:rPr>
          <w:rFonts w:ascii="Calibri" w:eastAsia="Calibri" w:hAnsi="Calibri" w:cs="B Lotus" w:hint="cs"/>
          <w:sz w:val="28"/>
          <w:szCs w:val="28"/>
          <w:rtl/>
        </w:rPr>
        <w:t>منابع</w:t>
      </w:r>
      <w:r>
        <w:rPr>
          <w:rFonts w:ascii="Calibri" w:eastAsia="Calibri" w:hAnsi="Calibri" w:cs="B Lotus" w:hint="cs"/>
          <w:sz w:val="28"/>
          <w:szCs w:val="28"/>
          <w:lang w:bidi="ar-SA"/>
        </w:rPr>
        <w:t xml:space="preserve"> </w:t>
      </w:r>
      <w:r>
        <w:rPr>
          <w:rFonts w:ascii="Calibri" w:eastAsia="Calibri" w:hAnsi="Calibri" w:cs="B Lotus" w:hint="cs"/>
          <w:sz w:val="28"/>
          <w:szCs w:val="28"/>
          <w:rtl/>
        </w:rPr>
        <w:t>و</w:t>
      </w:r>
      <w:r>
        <w:rPr>
          <w:rFonts w:ascii="Calibri" w:eastAsia="Calibri" w:hAnsi="Calibri" w:cs="B Lotus" w:hint="cs"/>
          <w:sz w:val="28"/>
          <w:szCs w:val="28"/>
          <w:lang w:bidi="ar-SA"/>
        </w:rPr>
        <w:t xml:space="preserve"> </w:t>
      </w:r>
      <w:r>
        <w:rPr>
          <w:rFonts w:ascii="Calibri" w:eastAsia="Calibri" w:hAnsi="Calibri" w:cs="B Lotus" w:hint="cs"/>
          <w:sz w:val="28"/>
          <w:szCs w:val="28"/>
          <w:rtl/>
        </w:rPr>
        <w:t>امكانات</w:t>
      </w:r>
      <w:r>
        <w:rPr>
          <w:rFonts w:ascii="Calibri" w:eastAsia="Calibri" w:hAnsi="Calibri" w:cs="B Lotus" w:hint="cs"/>
          <w:sz w:val="28"/>
          <w:szCs w:val="28"/>
          <w:lang w:bidi="ar-SA"/>
        </w:rPr>
        <w:t xml:space="preserve"> </w:t>
      </w:r>
      <w:r>
        <w:rPr>
          <w:rFonts w:ascii="Calibri" w:eastAsia="Calibri" w:hAnsi="Calibri" w:cs="B Lotus" w:hint="cs"/>
          <w:sz w:val="28"/>
          <w:szCs w:val="28"/>
          <w:rtl/>
        </w:rPr>
        <w:t>در</w:t>
      </w:r>
      <w:r>
        <w:rPr>
          <w:rFonts w:ascii="Calibri" w:eastAsia="Calibri" w:hAnsi="Calibri" w:cs="B Lotus" w:hint="cs"/>
          <w:sz w:val="28"/>
          <w:szCs w:val="28"/>
          <w:lang w:bidi="ar-SA"/>
        </w:rPr>
        <w:t xml:space="preserve"> </w:t>
      </w:r>
      <w:r>
        <w:rPr>
          <w:rFonts w:ascii="Calibri" w:eastAsia="Calibri" w:hAnsi="Calibri" w:cs="B Lotus" w:hint="cs"/>
          <w:sz w:val="28"/>
          <w:szCs w:val="28"/>
          <w:rtl/>
        </w:rPr>
        <w:t>جهت</w:t>
      </w:r>
      <w:r>
        <w:rPr>
          <w:rFonts w:ascii="Calibri" w:eastAsia="Calibri" w:hAnsi="Calibri" w:cs="B Lotus" w:hint="cs"/>
          <w:sz w:val="28"/>
          <w:szCs w:val="28"/>
          <w:lang w:bidi="ar-SA"/>
        </w:rPr>
        <w:t xml:space="preserve"> </w:t>
      </w:r>
      <w:r>
        <w:rPr>
          <w:rFonts w:ascii="Calibri" w:eastAsia="Calibri" w:hAnsi="Calibri" w:cs="B Lotus" w:hint="cs"/>
          <w:sz w:val="28"/>
          <w:szCs w:val="28"/>
          <w:rtl/>
        </w:rPr>
        <w:t>دستيابي</w:t>
      </w:r>
      <w:r>
        <w:rPr>
          <w:rFonts w:ascii="Calibri" w:eastAsia="Calibri" w:hAnsi="Calibri" w:cs="B Lotus" w:hint="cs"/>
          <w:sz w:val="28"/>
          <w:szCs w:val="28"/>
          <w:lang w:bidi="ar-SA"/>
        </w:rPr>
        <w:t xml:space="preserve"> </w:t>
      </w:r>
      <w:r>
        <w:rPr>
          <w:rFonts w:ascii="Calibri" w:eastAsia="Calibri" w:hAnsi="Calibri" w:cs="B Lotus" w:hint="cs"/>
          <w:sz w:val="28"/>
          <w:szCs w:val="28"/>
          <w:rtl/>
        </w:rPr>
        <w:t>به</w:t>
      </w:r>
      <w:r>
        <w:rPr>
          <w:rFonts w:ascii="Calibri" w:eastAsia="Calibri" w:hAnsi="Calibri" w:cs="B Lotus" w:hint="cs"/>
          <w:sz w:val="28"/>
          <w:szCs w:val="28"/>
          <w:lang w:bidi="ar-SA"/>
        </w:rPr>
        <w:t xml:space="preserve"> </w:t>
      </w:r>
      <w:r>
        <w:rPr>
          <w:rFonts w:ascii="Calibri" w:eastAsia="Calibri" w:hAnsi="Calibri" w:cs="B Lotus" w:hint="cs"/>
          <w:sz w:val="28"/>
          <w:szCs w:val="28"/>
          <w:rtl/>
        </w:rPr>
        <w:t>اهداف سازماني</w:t>
      </w:r>
      <w:r>
        <w:rPr>
          <w:rFonts w:ascii="Calibri" w:eastAsia="Calibri" w:hAnsi="Calibri" w:cs="B Lotus" w:hint="cs"/>
          <w:sz w:val="28"/>
          <w:szCs w:val="28"/>
          <w:lang w:bidi="ar-SA"/>
        </w:rPr>
        <w:t xml:space="preserve"> </w:t>
      </w:r>
      <w:r>
        <w:rPr>
          <w:rFonts w:ascii="Calibri" w:eastAsia="Calibri" w:hAnsi="Calibri" w:cs="B Lotus" w:hint="cs"/>
          <w:sz w:val="28"/>
          <w:szCs w:val="28"/>
          <w:rtl/>
        </w:rPr>
        <w:t>بهره</w:t>
      </w:r>
      <w:r>
        <w:rPr>
          <w:rFonts w:ascii="Calibri" w:eastAsia="Calibri" w:hAnsi="Calibri" w:cs="B Lotus" w:hint="cs"/>
          <w:sz w:val="28"/>
          <w:szCs w:val="28"/>
          <w:lang w:bidi="ar-SA"/>
        </w:rPr>
        <w:t xml:space="preserve"> </w:t>
      </w:r>
      <w:r>
        <w:rPr>
          <w:rFonts w:ascii="Calibri" w:eastAsia="Calibri" w:hAnsi="Calibri" w:cs="B Lotus" w:hint="cs"/>
          <w:sz w:val="28"/>
          <w:szCs w:val="28"/>
          <w:rtl/>
        </w:rPr>
        <w:t xml:space="preserve">گيرند </w:t>
      </w:r>
      <w:r>
        <w:rPr>
          <w:rFonts w:ascii="Calibri" w:eastAsia="Calibri" w:hAnsi="Calibri" w:cs="B Lotus" w:hint="cs"/>
          <w:sz w:val="28"/>
          <w:szCs w:val="28"/>
          <w:rtl/>
          <w:lang w:bidi="ar-SA"/>
        </w:rPr>
        <w:t>(نصیری ولیک بنی و همکاران، 1394)</w:t>
      </w:r>
      <w:r>
        <w:rPr>
          <w:rFonts w:ascii="Calibri" w:eastAsia="Calibri" w:hAnsi="Calibri" w:cs="B Lotus" w:hint="cs"/>
          <w:sz w:val="28"/>
          <w:szCs w:val="28"/>
          <w:rtl/>
        </w:rPr>
        <w:t>.</w:t>
      </w:r>
    </w:p>
    <w:p w:rsidR="003944AC" w:rsidRDefault="003944AC" w:rsidP="003944AC">
      <w:pPr>
        <w:keepNext/>
        <w:spacing w:after="0"/>
        <w:jc w:val="both"/>
        <w:outlineLvl w:val="1"/>
        <w:rPr>
          <w:rFonts w:ascii="Calibri" w:eastAsia="Calibri" w:hAnsi="Calibri" w:cs="B Lotus" w:hint="cs"/>
          <w:sz w:val="28"/>
          <w:szCs w:val="28"/>
          <w:rtl/>
          <w:lang w:bidi="ar-SA"/>
        </w:rPr>
      </w:pPr>
      <w:r>
        <w:rPr>
          <w:rFonts w:ascii="Calibri" w:eastAsia="Calibri" w:hAnsi="Calibri" w:cs="B Lotus" w:hint="cs"/>
          <w:sz w:val="28"/>
          <w:szCs w:val="28"/>
          <w:rtl/>
          <w:lang w:bidi="ar-SA"/>
        </w:rPr>
        <w:t>توانمندسازی کارکنان در شرکتها موجب تعهد سازمانی بالاتر کارکنان می گردد واین شرکت ها می توانند در بازار رقابت به موفقیت‌های بیشتری دست یابند شركت اصفهان چالاک اصفهان در صحنه رقابت تولیدات برنجی جایگاه خاصی دارد و همواره در تلاش است تا با ارائه بهترین محصولات جایگاه خود را حفظ کند.بر همین اساس نیازمند کارکنانی توانمند است تا پویایی و رشد سازمانی خود را توسعه دهد. به همین منظور پژوهش حاضر به بررسی بهینه سازی استراتژی های توانمندسازی منابع انسانی در شركت اصفهان چالاک اصفهان می پردازد. نتایج پژوهش حاضر می تواند در راستای برنامه ریزی جهت توانمندسازی کارکنان شرکت مورد استفاده مدیران ارشد شرکت قرار گیرد. براین اساس نتایج حاصل از این پژوهش می‌تواند شواهد مقدماتی از اثرگذاری توانمند سازی کارکنان را فراهم سازد. در درجه بعدی شواهد حاصل از پژوهش می‌تواند برای طراحی پژوهش‌های دیگر در آینده بر پایه متغیرهای دیگر نیز مورداستفاده قرار گیرد و در پایان نتایج حاصل از پژوهش حاضر علاوه بر غنی سازی مبانی نظری در مورد متغیرهای تحقیق، به مدیران کمک ‌نماید با استراتژی های لازم جهت توانمند سازی کارکنان آشنا گردند.</w:t>
      </w:r>
    </w:p>
    <w:p w:rsidR="00D34D33" w:rsidRDefault="00D34D33">
      <w:bookmarkStart w:id="2" w:name="_GoBack"/>
      <w:bookmarkEnd w:id="2"/>
    </w:p>
    <w:sectPr w:rsidR="00D34D33" w:rsidSect="00734198">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4AC"/>
    <w:rsid w:val="003944AC"/>
    <w:rsid w:val="00734198"/>
    <w:rsid w:val="00D34D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03060B-17FD-4A1F-849E-05A4123B9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44AC"/>
    <w:pPr>
      <w:bidi/>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28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1197</Words>
  <Characters>6825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SAYMA SYSTEM</dc:creator>
  <cp:keywords/>
  <dc:description/>
  <cp:lastModifiedBy>SAYMA SYSTEM</cp:lastModifiedBy>
  <cp:revision>1</cp:revision>
  <dcterms:created xsi:type="dcterms:W3CDTF">2022-02-07T06:17:00Z</dcterms:created>
  <dcterms:modified xsi:type="dcterms:W3CDTF">2022-02-07T06:17:00Z</dcterms:modified>
</cp:coreProperties>
</file>